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A7633" w14:textId="28FC90D6" w:rsidR="00A62746" w:rsidRPr="00A62746" w:rsidRDefault="00A62746" w:rsidP="00A62746">
      <w:pPr>
        <w:spacing w:before="100" w:beforeAutospacing="1" w:after="100" w:afterAutospacing="1" w:line="240" w:lineRule="auto"/>
        <w:ind w:left="480"/>
        <w:jc w:val="center"/>
        <w:rPr>
          <w:rFonts w:ascii="Arial" w:eastAsia="Times New Roman" w:hAnsi="Arial" w:cs="Arial"/>
          <w:color w:val="525455"/>
          <w:sz w:val="32"/>
          <w:szCs w:val="32"/>
          <w:lang w:eastAsia="en-GB"/>
        </w:rPr>
      </w:pPr>
      <w:bookmarkStart w:id="0" w:name="_GoBack"/>
      <w:bookmarkEnd w:id="0"/>
      <w:r w:rsidRPr="00A62746">
        <w:rPr>
          <w:rFonts w:ascii="Arial" w:eastAsia="Times New Roman" w:hAnsi="Arial" w:cs="Arial"/>
          <w:color w:val="525455"/>
          <w:sz w:val="32"/>
          <w:szCs w:val="32"/>
          <w:lang w:eastAsia="en-GB"/>
        </w:rPr>
        <w:t>Photography, Video and Sharing Images policy</w:t>
      </w:r>
    </w:p>
    <w:p w14:paraId="71A4653D" w14:textId="5830C15D" w:rsidR="00A62746" w:rsidRDefault="00A62746" w:rsidP="00A62746">
      <w:p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525455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25455"/>
          <w:sz w:val="24"/>
          <w:szCs w:val="24"/>
          <w:lang w:eastAsia="en-GB"/>
        </w:rPr>
        <w:t>At RSA, we recognise that children and adults value their sporting achievements, and that the taking of photographs and videos of these moments, may be significant.</w:t>
      </w:r>
    </w:p>
    <w:p w14:paraId="23D20B35" w14:textId="2141EB9A" w:rsidR="00A62746" w:rsidRDefault="00A62746" w:rsidP="00B52446">
      <w:p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525455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25455"/>
          <w:sz w:val="24"/>
          <w:szCs w:val="24"/>
          <w:lang w:eastAsia="en-GB"/>
        </w:rPr>
        <w:t xml:space="preserve">However, RSA is also aware </w:t>
      </w:r>
      <w:r w:rsidRPr="00B52446">
        <w:rPr>
          <w:rFonts w:ascii="Arial" w:eastAsia="Times New Roman" w:hAnsi="Arial" w:cs="Arial"/>
          <w:color w:val="525455"/>
          <w:sz w:val="24"/>
          <w:szCs w:val="24"/>
          <w:lang w:eastAsia="en-GB"/>
        </w:rPr>
        <w:t>of child protection and </w:t>
      </w:r>
      <w:hyperlink r:id="rId7" w:tooltip="Safeguarding children" w:history="1">
        <w:r w:rsidRPr="009B770F">
          <w:rPr>
            <w:rFonts w:ascii="Arial" w:eastAsia="Times New Roman" w:hAnsi="Arial" w:cs="Arial"/>
            <w:color w:val="525455"/>
            <w:sz w:val="24"/>
            <w:szCs w:val="24"/>
            <w:lang w:eastAsia="en-GB"/>
          </w:rPr>
          <w:t>safeguarding</w:t>
        </w:r>
      </w:hyperlink>
      <w:r w:rsidRPr="00B52446">
        <w:rPr>
          <w:rFonts w:ascii="Arial" w:eastAsia="Times New Roman" w:hAnsi="Arial" w:cs="Arial"/>
          <w:color w:val="525455"/>
          <w:sz w:val="24"/>
          <w:szCs w:val="24"/>
          <w:lang w:eastAsia="en-GB"/>
        </w:rPr>
        <w:t xml:space="preserve"> issues when people are taking photos or filming at events. </w:t>
      </w:r>
      <w:r w:rsidR="00B52446" w:rsidRPr="00B52446">
        <w:rPr>
          <w:rFonts w:ascii="Arial" w:eastAsia="Times New Roman" w:hAnsi="Arial" w:cs="Arial"/>
          <w:color w:val="525455"/>
          <w:sz w:val="24"/>
          <w:szCs w:val="24"/>
          <w:lang w:eastAsia="en-GB"/>
        </w:rPr>
        <w:t>We aim to reduce t</w:t>
      </w:r>
      <w:r w:rsidRPr="00B52446">
        <w:rPr>
          <w:rFonts w:ascii="Arial" w:eastAsia="Times New Roman" w:hAnsi="Arial" w:cs="Arial"/>
          <w:color w:val="525455"/>
          <w:sz w:val="24"/>
          <w:szCs w:val="24"/>
          <w:lang w:eastAsia="en-GB"/>
        </w:rPr>
        <w:t xml:space="preserve">he potential for misuse of images </w:t>
      </w:r>
      <w:r w:rsidR="00B52446" w:rsidRPr="00B52446">
        <w:rPr>
          <w:rFonts w:ascii="Arial" w:eastAsia="Times New Roman" w:hAnsi="Arial" w:cs="Arial"/>
          <w:color w:val="525455"/>
          <w:sz w:val="24"/>
          <w:szCs w:val="24"/>
          <w:lang w:eastAsia="en-GB"/>
        </w:rPr>
        <w:t>by</w:t>
      </w:r>
      <w:r w:rsidRPr="00B52446">
        <w:rPr>
          <w:rFonts w:ascii="Arial" w:eastAsia="Times New Roman" w:hAnsi="Arial" w:cs="Arial"/>
          <w:color w:val="525455"/>
          <w:sz w:val="24"/>
          <w:szCs w:val="24"/>
          <w:lang w:eastAsia="en-GB"/>
        </w:rPr>
        <w:t> put</w:t>
      </w:r>
      <w:r w:rsidR="00B52446" w:rsidRPr="00B52446">
        <w:rPr>
          <w:rFonts w:ascii="Arial" w:eastAsia="Times New Roman" w:hAnsi="Arial" w:cs="Arial"/>
          <w:color w:val="525455"/>
          <w:sz w:val="24"/>
          <w:szCs w:val="24"/>
          <w:lang w:eastAsia="en-GB"/>
        </w:rPr>
        <w:t xml:space="preserve">ting </w:t>
      </w:r>
      <w:r w:rsidRPr="00B52446">
        <w:rPr>
          <w:rFonts w:ascii="Arial" w:eastAsia="Times New Roman" w:hAnsi="Arial" w:cs="Arial"/>
          <w:color w:val="525455"/>
          <w:sz w:val="24"/>
          <w:szCs w:val="24"/>
          <w:lang w:eastAsia="en-GB"/>
        </w:rPr>
        <w:t>appropriate measures in place.</w:t>
      </w:r>
    </w:p>
    <w:p w14:paraId="78F82F09" w14:textId="3A494ED1" w:rsidR="00A20753" w:rsidRDefault="00A20753" w:rsidP="00B52446">
      <w:p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525455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25455"/>
          <w:sz w:val="24"/>
          <w:szCs w:val="24"/>
          <w:lang w:eastAsia="en-GB"/>
        </w:rPr>
        <w:t>At the hear</w:t>
      </w:r>
      <w:r w:rsidR="00D05676">
        <w:rPr>
          <w:rFonts w:ascii="Arial" w:eastAsia="Times New Roman" w:hAnsi="Arial" w:cs="Arial"/>
          <w:color w:val="525455"/>
          <w:sz w:val="24"/>
          <w:szCs w:val="24"/>
          <w:lang w:eastAsia="en-GB"/>
        </w:rPr>
        <w:t xml:space="preserve">t of this, RSA </w:t>
      </w:r>
      <w:r w:rsidR="0060745E">
        <w:rPr>
          <w:rFonts w:ascii="Arial" w:eastAsia="Times New Roman" w:hAnsi="Arial" w:cs="Arial"/>
          <w:color w:val="525455"/>
          <w:sz w:val="24"/>
          <w:szCs w:val="24"/>
          <w:lang w:eastAsia="en-GB"/>
        </w:rPr>
        <w:t>upholds that t</w:t>
      </w:r>
      <w:r w:rsidRPr="00A20753">
        <w:rPr>
          <w:rFonts w:ascii="Arial" w:eastAsia="Times New Roman" w:hAnsi="Arial" w:cs="Arial"/>
          <w:color w:val="525455"/>
          <w:sz w:val="24"/>
          <w:szCs w:val="24"/>
          <w:lang w:eastAsia="en-GB"/>
        </w:rPr>
        <w:t xml:space="preserve">he interests and welfare of </w:t>
      </w:r>
      <w:r w:rsidR="00F6083F">
        <w:rPr>
          <w:rFonts w:ascii="Arial" w:eastAsia="Times New Roman" w:hAnsi="Arial" w:cs="Arial"/>
          <w:color w:val="525455"/>
          <w:sz w:val="24"/>
          <w:szCs w:val="24"/>
          <w:lang w:eastAsia="en-GB"/>
        </w:rPr>
        <w:t xml:space="preserve">all participants in sport, </w:t>
      </w:r>
      <w:r w:rsidR="00DE086C">
        <w:rPr>
          <w:rFonts w:ascii="Arial" w:eastAsia="Times New Roman" w:hAnsi="Arial" w:cs="Arial"/>
          <w:color w:val="525455"/>
          <w:sz w:val="24"/>
          <w:szCs w:val="24"/>
          <w:lang w:eastAsia="en-GB"/>
        </w:rPr>
        <w:t xml:space="preserve">is always </w:t>
      </w:r>
      <w:r w:rsidRPr="00A20753">
        <w:rPr>
          <w:rFonts w:ascii="Arial" w:eastAsia="Times New Roman" w:hAnsi="Arial" w:cs="Arial"/>
          <w:color w:val="525455"/>
          <w:sz w:val="24"/>
          <w:szCs w:val="24"/>
          <w:lang w:eastAsia="en-GB"/>
        </w:rPr>
        <w:t>paramount.</w:t>
      </w:r>
    </w:p>
    <w:p w14:paraId="127FFC4A" w14:textId="3EC3EACF" w:rsidR="00A62746" w:rsidRPr="00A62746" w:rsidRDefault="00B52446" w:rsidP="000A33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5455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25455"/>
          <w:sz w:val="24"/>
          <w:szCs w:val="24"/>
          <w:lang w:eastAsia="en-GB"/>
        </w:rPr>
        <w:t xml:space="preserve">We will </w:t>
      </w:r>
      <w:r w:rsidR="00A62746" w:rsidRPr="00A62746">
        <w:rPr>
          <w:rFonts w:ascii="Arial" w:eastAsia="Times New Roman" w:hAnsi="Arial" w:cs="Arial"/>
          <w:color w:val="525455"/>
          <w:sz w:val="24"/>
          <w:szCs w:val="24"/>
          <w:lang w:eastAsia="en-GB"/>
        </w:rPr>
        <w:t>not use children’s names</w:t>
      </w:r>
      <w:r w:rsidR="00795B97">
        <w:rPr>
          <w:rFonts w:ascii="Arial" w:eastAsia="Times New Roman" w:hAnsi="Arial" w:cs="Arial"/>
          <w:color w:val="525455"/>
          <w:sz w:val="24"/>
          <w:szCs w:val="24"/>
          <w:lang w:eastAsia="en-GB"/>
        </w:rPr>
        <w:t xml:space="preserve"> or any identifying details </w:t>
      </w:r>
      <w:r w:rsidR="00A62746" w:rsidRPr="00A62746">
        <w:rPr>
          <w:rFonts w:ascii="Arial" w:eastAsia="Times New Roman" w:hAnsi="Arial" w:cs="Arial"/>
          <w:color w:val="525455"/>
          <w:sz w:val="24"/>
          <w:szCs w:val="24"/>
          <w:lang w:eastAsia="en-GB"/>
        </w:rPr>
        <w:t xml:space="preserve">in photograph captions. If a child is named, </w:t>
      </w:r>
      <w:r>
        <w:rPr>
          <w:rFonts w:ascii="Arial" w:eastAsia="Times New Roman" w:hAnsi="Arial" w:cs="Arial"/>
          <w:color w:val="525455"/>
          <w:sz w:val="24"/>
          <w:szCs w:val="24"/>
          <w:lang w:eastAsia="en-GB"/>
        </w:rPr>
        <w:t xml:space="preserve">we will </w:t>
      </w:r>
      <w:r w:rsidR="00A62746" w:rsidRPr="00A62746">
        <w:rPr>
          <w:rFonts w:ascii="Arial" w:eastAsia="Times New Roman" w:hAnsi="Arial" w:cs="Arial"/>
          <w:color w:val="525455"/>
          <w:sz w:val="24"/>
          <w:szCs w:val="24"/>
          <w:lang w:eastAsia="en-GB"/>
        </w:rPr>
        <w:t>avoid using the photograph.</w:t>
      </w:r>
      <w:r w:rsidR="000A33A3" w:rsidRPr="000A33A3">
        <w:t xml:space="preserve"> </w:t>
      </w:r>
      <w:r w:rsidR="000A33A3" w:rsidRPr="000A33A3">
        <w:rPr>
          <w:rFonts w:ascii="Arial" w:eastAsia="Times New Roman" w:hAnsi="Arial" w:cs="Arial"/>
          <w:color w:val="525455"/>
          <w:sz w:val="24"/>
          <w:szCs w:val="24"/>
          <w:lang w:eastAsia="en-GB"/>
        </w:rPr>
        <w:t xml:space="preserve">In the case of images used on </w:t>
      </w:r>
      <w:r w:rsidR="000A33A3">
        <w:rPr>
          <w:rFonts w:ascii="Arial" w:eastAsia="Times New Roman" w:hAnsi="Arial" w:cs="Arial"/>
          <w:color w:val="525455"/>
          <w:sz w:val="24"/>
          <w:szCs w:val="24"/>
          <w:lang w:eastAsia="en-GB"/>
        </w:rPr>
        <w:t xml:space="preserve">our </w:t>
      </w:r>
      <w:r w:rsidR="000A33A3" w:rsidRPr="000A33A3">
        <w:rPr>
          <w:rFonts w:ascii="Arial" w:eastAsia="Times New Roman" w:hAnsi="Arial" w:cs="Arial"/>
          <w:color w:val="525455"/>
          <w:sz w:val="24"/>
          <w:szCs w:val="24"/>
          <w:lang w:eastAsia="en-GB"/>
        </w:rPr>
        <w:t xml:space="preserve">web site, particular care </w:t>
      </w:r>
      <w:r w:rsidR="000A33A3">
        <w:rPr>
          <w:rFonts w:ascii="Arial" w:eastAsia="Times New Roman" w:hAnsi="Arial" w:cs="Arial"/>
          <w:color w:val="525455"/>
          <w:sz w:val="24"/>
          <w:szCs w:val="24"/>
          <w:lang w:eastAsia="en-GB"/>
        </w:rPr>
        <w:t>will</w:t>
      </w:r>
      <w:r w:rsidR="000A33A3" w:rsidRPr="000A33A3">
        <w:rPr>
          <w:rFonts w:ascii="Arial" w:eastAsia="Times New Roman" w:hAnsi="Arial" w:cs="Arial"/>
          <w:color w:val="525455"/>
          <w:sz w:val="24"/>
          <w:szCs w:val="24"/>
          <w:lang w:eastAsia="en-GB"/>
        </w:rPr>
        <w:t xml:space="preserve"> be taken to ensure that no identifying details facilitate contact with a child by a potential abuser.</w:t>
      </w:r>
    </w:p>
    <w:p w14:paraId="52FE632C" w14:textId="3A47A6EC" w:rsidR="00A62746" w:rsidRPr="00A62746" w:rsidRDefault="00B52446" w:rsidP="00F47E24">
      <w:pPr>
        <w:numPr>
          <w:ilvl w:val="0"/>
          <w:numId w:val="2"/>
        </w:numPr>
        <w:spacing w:before="150" w:after="100" w:afterAutospacing="1" w:line="240" w:lineRule="auto"/>
        <w:rPr>
          <w:rFonts w:ascii="Arial" w:eastAsia="Times New Roman" w:hAnsi="Arial" w:cs="Arial"/>
          <w:color w:val="525455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25455"/>
          <w:sz w:val="24"/>
          <w:szCs w:val="24"/>
          <w:lang w:eastAsia="en-GB"/>
        </w:rPr>
        <w:t xml:space="preserve">We </w:t>
      </w:r>
      <w:r w:rsidR="00A62746" w:rsidRPr="00A62746">
        <w:rPr>
          <w:rFonts w:ascii="Arial" w:eastAsia="Times New Roman" w:hAnsi="Arial" w:cs="Arial"/>
          <w:color w:val="525455"/>
          <w:sz w:val="24"/>
          <w:szCs w:val="24"/>
          <w:lang w:eastAsia="en-GB"/>
        </w:rPr>
        <w:t>use a parental permission form to obtain consent for a child to be photographed and videoed</w:t>
      </w:r>
    </w:p>
    <w:p w14:paraId="57C035BE" w14:textId="77777777" w:rsidR="00F47E24" w:rsidRDefault="00B52446" w:rsidP="00F47E24">
      <w:pPr>
        <w:pStyle w:val="ListParagraph"/>
        <w:numPr>
          <w:ilvl w:val="0"/>
          <w:numId w:val="2"/>
        </w:numPr>
        <w:spacing w:before="150" w:after="100" w:afterAutospacing="1" w:line="240" w:lineRule="auto"/>
        <w:rPr>
          <w:rFonts w:ascii="Arial" w:eastAsia="Times New Roman" w:hAnsi="Arial" w:cs="Arial"/>
          <w:color w:val="525455"/>
          <w:sz w:val="24"/>
          <w:szCs w:val="24"/>
          <w:lang w:eastAsia="en-GB"/>
        </w:rPr>
      </w:pPr>
      <w:r w:rsidRPr="00F47E24">
        <w:rPr>
          <w:rFonts w:ascii="Arial" w:eastAsia="Times New Roman" w:hAnsi="Arial" w:cs="Arial"/>
          <w:color w:val="525455"/>
          <w:sz w:val="24"/>
          <w:szCs w:val="24"/>
          <w:lang w:eastAsia="en-GB"/>
        </w:rPr>
        <w:t xml:space="preserve">We </w:t>
      </w:r>
      <w:r w:rsidR="00A62746" w:rsidRPr="00F47E24">
        <w:rPr>
          <w:rFonts w:ascii="Arial" w:eastAsia="Times New Roman" w:hAnsi="Arial" w:cs="Arial"/>
          <w:color w:val="525455"/>
          <w:sz w:val="24"/>
          <w:szCs w:val="24"/>
          <w:lang w:eastAsia="en-GB"/>
        </w:rPr>
        <w:t>obtain the child’s</w:t>
      </w:r>
      <w:r w:rsidR="00C24019" w:rsidRPr="00F47E24">
        <w:rPr>
          <w:rFonts w:ascii="Arial" w:eastAsia="Times New Roman" w:hAnsi="Arial" w:cs="Arial"/>
          <w:color w:val="525455"/>
          <w:sz w:val="24"/>
          <w:szCs w:val="24"/>
          <w:lang w:eastAsia="en-GB"/>
        </w:rPr>
        <w:t xml:space="preserve"> / </w:t>
      </w:r>
      <w:r w:rsidR="00650D06" w:rsidRPr="00F47E24">
        <w:rPr>
          <w:rFonts w:ascii="Arial" w:eastAsia="Times New Roman" w:hAnsi="Arial" w:cs="Arial"/>
          <w:color w:val="525455"/>
          <w:sz w:val="24"/>
          <w:szCs w:val="24"/>
          <w:lang w:eastAsia="en-GB"/>
        </w:rPr>
        <w:t xml:space="preserve">adult’s </w:t>
      </w:r>
      <w:r w:rsidR="00A62746" w:rsidRPr="00F47E24">
        <w:rPr>
          <w:rFonts w:ascii="Arial" w:eastAsia="Times New Roman" w:hAnsi="Arial" w:cs="Arial"/>
          <w:color w:val="525455"/>
          <w:sz w:val="24"/>
          <w:szCs w:val="24"/>
          <w:lang w:eastAsia="en-GB"/>
        </w:rPr>
        <w:t>permission to use their image</w:t>
      </w:r>
      <w:r w:rsidR="00F47E24" w:rsidRPr="00F47E24">
        <w:rPr>
          <w:rFonts w:ascii="Arial" w:eastAsia="Times New Roman" w:hAnsi="Arial" w:cs="Arial"/>
          <w:color w:val="525455"/>
          <w:sz w:val="24"/>
          <w:szCs w:val="24"/>
          <w:lang w:eastAsia="en-GB"/>
        </w:rPr>
        <w:t xml:space="preserve">. </w:t>
      </w:r>
    </w:p>
    <w:p w14:paraId="74616BB4" w14:textId="77777777" w:rsidR="00F47E24" w:rsidRDefault="00F47E24" w:rsidP="00F47E24">
      <w:pPr>
        <w:pStyle w:val="ListParagraph"/>
        <w:spacing w:before="150" w:after="100" w:afterAutospacing="1" w:line="240" w:lineRule="auto"/>
        <w:rPr>
          <w:rFonts w:ascii="Arial" w:eastAsia="Times New Roman" w:hAnsi="Arial" w:cs="Arial"/>
          <w:color w:val="525455"/>
          <w:sz w:val="24"/>
          <w:szCs w:val="24"/>
          <w:lang w:eastAsia="en-GB"/>
        </w:rPr>
      </w:pPr>
    </w:p>
    <w:p w14:paraId="28F5026A" w14:textId="7D13DAAA" w:rsidR="00A62746" w:rsidRDefault="00B52446" w:rsidP="00F47E24">
      <w:pPr>
        <w:pStyle w:val="ListParagraph"/>
        <w:numPr>
          <w:ilvl w:val="0"/>
          <w:numId w:val="2"/>
        </w:numPr>
        <w:spacing w:before="150" w:after="100" w:afterAutospacing="1" w:line="240" w:lineRule="auto"/>
        <w:rPr>
          <w:rFonts w:ascii="Arial" w:eastAsia="Times New Roman" w:hAnsi="Arial" w:cs="Arial"/>
          <w:color w:val="525455"/>
          <w:sz w:val="24"/>
          <w:szCs w:val="24"/>
          <w:lang w:eastAsia="en-GB"/>
        </w:rPr>
      </w:pPr>
      <w:r w:rsidRPr="00F47E24">
        <w:rPr>
          <w:rFonts w:ascii="Arial" w:eastAsia="Times New Roman" w:hAnsi="Arial" w:cs="Arial"/>
          <w:color w:val="525455"/>
          <w:sz w:val="24"/>
          <w:szCs w:val="24"/>
          <w:lang w:eastAsia="en-GB"/>
        </w:rPr>
        <w:t xml:space="preserve">We </w:t>
      </w:r>
      <w:r w:rsidR="00A62746" w:rsidRPr="00F47E24">
        <w:rPr>
          <w:rFonts w:ascii="Arial" w:eastAsia="Times New Roman" w:hAnsi="Arial" w:cs="Arial"/>
          <w:color w:val="525455"/>
          <w:sz w:val="24"/>
          <w:szCs w:val="24"/>
          <w:lang w:eastAsia="en-GB"/>
        </w:rPr>
        <w:t xml:space="preserve">only use images of children in suitable clothing to reduce the risk of inappropriate use. </w:t>
      </w:r>
      <w:r w:rsidR="0098000F" w:rsidRPr="00F47E24">
        <w:rPr>
          <w:rFonts w:ascii="Arial" w:eastAsia="Times New Roman" w:hAnsi="Arial" w:cs="Arial"/>
          <w:color w:val="525455"/>
          <w:sz w:val="24"/>
          <w:szCs w:val="24"/>
          <w:lang w:eastAsia="en-GB"/>
        </w:rPr>
        <w:t xml:space="preserve">Care will be taken to ensure that images are not sexual or exploitative in nature, nor open to obvious misinterpretation and misuse. </w:t>
      </w:r>
    </w:p>
    <w:p w14:paraId="32A97718" w14:textId="77777777" w:rsidR="00D72A73" w:rsidRPr="00D72A73" w:rsidRDefault="00D72A73" w:rsidP="00D72A73">
      <w:pPr>
        <w:pStyle w:val="ListParagraph"/>
        <w:rPr>
          <w:rFonts w:ascii="Arial" w:eastAsia="Times New Roman" w:hAnsi="Arial" w:cs="Arial"/>
          <w:color w:val="525455"/>
          <w:sz w:val="24"/>
          <w:szCs w:val="24"/>
          <w:lang w:eastAsia="en-GB"/>
        </w:rPr>
      </w:pPr>
    </w:p>
    <w:p w14:paraId="7DB8B94B" w14:textId="5754D17A" w:rsidR="00D72A73" w:rsidRDefault="00FA3730" w:rsidP="00FA3730">
      <w:pPr>
        <w:pStyle w:val="ListParagraph"/>
        <w:numPr>
          <w:ilvl w:val="0"/>
          <w:numId w:val="2"/>
        </w:numPr>
        <w:spacing w:before="150" w:after="100" w:afterAutospacing="1" w:line="240" w:lineRule="auto"/>
        <w:rPr>
          <w:rFonts w:ascii="Arial" w:eastAsia="Times New Roman" w:hAnsi="Arial" w:cs="Arial"/>
          <w:color w:val="525455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25455"/>
          <w:sz w:val="24"/>
          <w:szCs w:val="24"/>
          <w:lang w:eastAsia="en-GB"/>
        </w:rPr>
        <w:t>We will t</w:t>
      </w:r>
      <w:r w:rsidRPr="00FA3730">
        <w:rPr>
          <w:rFonts w:ascii="Arial" w:eastAsia="Times New Roman" w:hAnsi="Arial" w:cs="Arial"/>
          <w:color w:val="525455"/>
          <w:sz w:val="24"/>
          <w:szCs w:val="24"/>
          <w:lang w:eastAsia="en-GB"/>
        </w:rPr>
        <w:t>ry to focus on the activity rather than a particular child and where possible use photographs that represent the broad range of children</w:t>
      </w:r>
      <w:r w:rsidR="00251AAF">
        <w:rPr>
          <w:rFonts w:ascii="Arial" w:eastAsia="Times New Roman" w:hAnsi="Arial" w:cs="Arial"/>
          <w:color w:val="525455"/>
          <w:sz w:val="24"/>
          <w:szCs w:val="24"/>
          <w:lang w:eastAsia="en-GB"/>
        </w:rPr>
        <w:t xml:space="preserve"> </w:t>
      </w:r>
      <w:r w:rsidRPr="00FA3730">
        <w:rPr>
          <w:rFonts w:ascii="Arial" w:eastAsia="Times New Roman" w:hAnsi="Arial" w:cs="Arial"/>
          <w:color w:val="525455"/>
          <w:sz w:val="24"/>
          <w:szCs w:val="24"/>
          <w:lang w:eastAsia="en-GB"/>
        </w:rPr>
        <w:t xml:space="preserve">and </w:t>
      </w:r>
      <w:r w:rsidR="00251AAF">
        <w:rPr>
          <w:rFonts w:ascii="Arial" w:eastAsia="Times New Roman" w:hAnsi="Arial" w:cs="Arial"/>
          <w:color w:val="525455"/>
          <w:sz w:val="24"/>
          <w:szCs w:val="24"/>
          <w:lang w:eastAsia="en-GB"/>
        </w:rPr>
        <w:t>participants</w:t>
      </w:r>
      <w:r w:rsidRPr="00FA3730">
        <w:rPr>
          <w:rFonts w:ascii="Arial" w:eastAsia="Times New Roman" w:hAnsi="Arial" w:cs="Arial"/>
          <w:color w:val="525455"/>
          <w:sz w:val="24"/>
          <w:szCs w:val="24"/>
          <w:lang w:eastAsia="en-GB"/>
        </w:rPr>
        <w:t xml:space="preserve"> taking part in </w:t>
      </w:r>
      <w:r w:rsidR="00251AAF">
        <w:rPr>
          <w:rFonts w:ascii="Arial" w:eastAsia="Times New Roman" w:hAnsi="Arial" w:cs="Arial"/>
          <w:color w:val="525455"/>
          <w:sz w:val="24"/>
          <w:szCs w:val="24"/>
          <w:lang w:eastAsia="en-GB"/>
        </w:rPr>
        <w:t>the sporting activity</w:t>
      </w:r>
      <w:r w:rsidRPr="00FA3730">
        <w:rPr>
          <w:rFonts w:ascii="Arial" w:eastAsia="Times New Roman" w:hAnsi="Arial" w:cs="Arial"/>
          <w:color w:val="525455"/>
          <w:sz w:val="24"/>
          <w:szCs w:val="24"/>
          <w:lang w:eastAsia="en-GB"/>
        </w:rPr>
        <w:t>.</w:t>
      </w:r>
    </w:p>
    <w:p w14:paraId="379ED874" w14:textId="77777777" w:rsidR="004D0317" w:rsidRPr="004D0317" w:rsidRDefault="004D0317" w:rsidP="004D0317">
      <w:pPr>
        <w:pStyle w:val="ListParagraph"/>
        <w:rPr>
          <w:rFonts w:ascii="Arial" w:eastAsia="Times New Roman" w:hAnsi="Arial" w:cs="Arial"/>
          <w:color w:val="525455"/>
          <w:sz w:val="24"/>
          <w:szCs w:val="24"/>
          <w:lang w:eastAsia="en-GB"/>
        </w:rPr>
      </w:pPr>
    </w:p>
    <w:p w14:paraId="6AB8338F" w14:textId="07449072" w:rsidR="004D0317" w:rsidRPr="00F47E24" w:rsidRDefault="004D0317" w:rsidP="004D0317">
      <w:pPr>
        <w:pStyle w:val="ListParagraph"/>
        <w:numPr>
          <w:ilvl w:val="0"/>
          <w:numId w:val="2"/>
        </w:numPr>
        <w:spacing w:before="150" w:after="100" w:afterAutospacing="1" w:line="240" w:lineRule="auto"/>
        <w:rPr>
          <w:rFonts w:ascii="Arial" w:eastAsia="Times New Roman" w:hAnsi="Arial" w:cs="Arial"/>
          <w:color w:val="525455"/>
          <w:sz w:val="24"/>
          <w:szCs w:val="24"/>
          <w:lang w:eastAsia="en-GB"/>
        </w:rPr>
      </w:pPr>
      <w:r w:rsidRPr="004D0317">
        <w:rPr>
          <w:rFonts w:ascii="Arial" w:eastAsia="Times New Roman" w:hAnsi="Arial" w:cs="Arial"/>
          <w:color w:val="525455"/>
          <w:sz w:val="24"/>
          <w:szCs w:val="24"/>
          <w:lang w:eastAsia="en-GB"/>
        </w:rPr>
        <w:t xml:space="preserve">All </w:t>
      </w:r>
      <w:r w:rsidR="00AB40E8">
        <w:rPr>
          <w:rFonts w:ascii="Arial" w:eastAsia="Times New Roman" w:hAnsi="Arial" w:cs="Arial"/>
          <w:color w:val="525455"/>
          <w:sz w:val="24"/>
          <w:szCs w:val="24"/>
          <w:lang w:eastAsia="en-GB"/>
        </w:rPr>
        <w:t>photos / videos</w:t>
      </w:r>
      <w:r w:rsidRPr="004D0317">
        <w:rPr>
          <w:rFonts w:ascii="Arial" w:eastAsia="Times New Roman" w:hAnsi="Arial" w:cs="Arial"/>
          <w:color w:val="525455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525455"/>
          <w:sz w:val="24"/>
          <w:szCs w:val="24"/>
          <w:lang w:eastAsia="en-GB"/>
        </w:rPr>
        <w:t>will</w:t>
      </w:r>
      <w:r w:rsidRPr="004D0317">
        <w:rPr>
          <w:rFonts w:ascii="Arial" w:eastAsia="Times New Roman" w:hAnsi="Arial" w:cs="Arial"/>
          <w:color w:val="525455"/>
          <w:sz w:val="24"/>
          <w:szCs w:val="24"/>
          <w:lang w:eastAsia="en-GB"/>
        </w:rPr>
        <w:t xml:space="preserve"> be securely stored.</w:t>
      </w:r>
    </w:p>
    <w:p w14:paraId="3DA7AFE8" w14:textId="5C4E4C84" w:rsidR="00A62746" w:rsidRPr="00A62746" w:rsidRDefault="00B52446" w:rsidP="00F47E24">
      <w:pPr>
        <w:numPr>
          <w:ilvl w:val="0"/>
          <w:numId w:val="2"/>
        </w:numPr>
        <w:spacing w:before="150" w:after="100" w:afterAutospacing="1" w:line="240" w:lineRule="auto"/>
        <w:rPr>
          <w:rFonts w:ascii="Arial" w:eastAsia="Times New Roman" w:hAnsi="Arial" w:cs="Arial"/>
          <w:color w:val="525455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25455"/>
          <w:sz w:val="24"/>
          <w:szCs w:val="24"/>
          <w:lang w:eastAsia="en-GB"/>
        </w:rPr>
        <w:t>We will detail</w:t>
      </w:r>
      <w:r w:rsidR="00A62746" w:rsidRPr="00A62746">
        <w:rPr>
          <w:rFonts w:ascii="Arial" w:eastAsia="Times New Roman" w:hAnsi="Arial" w:cs="Arial"/>
          <w:color w:val="525455"/>
          <w:sz w:val="24"/>
          <w:szCs w:val="24"/>
          <w:lang w:eastAsia="en-GB"/>
        </w:rPr>
        <w:t xml:space="preserve"> written expectations of professional photographers or the press who are invited to an event. These </w:t>
      </w:r>
      <w:r>
        <w:rPr>
          <w:rFonts w:ascii="Arial" w:eastAsia="Times New Roman" w:hAnsi="Arial" w:cs="Arial"/>
          <w:color w:val="525455"/>
          <w:sz w:val="24"/>
          <w:szCs w:val="24"/>
          <w:lang w:eastAsia="en-GB"/>
        </w:rPr>
        <w:t xml:space="preserve">will </w:t>
      </w:r>
      <w:r w:rsidR="00A62746" w:rsidRPr="00A62746">
        <w:rPr>
          <w:rFonts w:ascii="Arial" w:eastAsia="Times New Roman" w:hAnsi="Arial" w:cs="Arial"/>
          <w:color w:val="525455"/>
          <w:sz w:val="24"/>
          <w:szCs w:val="24"/>
          <w:lang w:eastAsia="en-GB"/>
        </w:rPr>
        <w:t xml:space="preserve">make clear </w:t>
      </w:r>
      <w:r>
        <w:rPr>
          <w:rFonts w:ascii="Arial" w:eastAsia="Times New Roman" w:hAnsi="Arial" w:cs="Arial"/>
          <w:color w:val="525455"/>
          <w:sz w:val="24"/>
          <w:szCs w:val="24"/>
          <w:lang w:eastAsia="en-GB"/>
        </w:rPr>
        <w:t>our</w:t>
      </w:r>
      <w:r w:rsidR="00A62746" w:rsidRPr="00A62746">
        <w:rPr>
          <w:rFonts w:ascii="Arial" w:eastAsia="Times New Roman" w:hAnsi="Arial" w:cs="Arial"/>
          <w:color w:val="525455"/>
          <w:sz w:val="24"/>
          <w:szCs w:val="24"/>
          <w:lang w:eastAsia="en-GB"/>
        </w:rPr>
        <w:t xml:space="preserve"> expectations of them in relation to child protection.</w:t>
      </w:r>
    </w:p>
    <w:p w14:paraId="6514292D" w14:textId="5C180D20" w:rsidR="00A62746" w:rsidRPr="00A62746" w:rsidRDefault="00B52446" w:rsidP="00F47E24">
      <w:pPr>
        <w:numPr>
          <w:ilvl w:val="0"/>
          <w:numId w:val="2"/>
        </w:numPr>
        <w:spacing w:before="150" w:after="100" w:afterAutospacing="1" w:line="240" w:lineRule="auto"/>
        <w:rPr>
          <w:rFonts w:ascii="Arial" w:eastAsia="Times New Roman" w:hAnsi="Arial" w:cs="Arial"/>
          <w:color w:val="525455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25455"/>
          <w:sz w:val="24"/>
          <w:szCs w:val="24"/>
          <w:lang w:eastAsia="en-GB"/>
        </w:rPr>
        <w:t xml:space="preserve">We </w:t>
      </w:r>
      <w:r w:rsidR="00A62746" w:rsidRPr="00A62746">
        <w:rPr>
          <w:rFonts w:ascii="Arial" w:eastAsia="Times New Roman" w:hAnsi="Arial" w:cs="Arial"/>
          <w:color w:val="525455"/>
          <w:sz w:val="24"/>
          <w:szCs w:val="24"/>
          <w:lang w:eastAsia="en-GB"/>
        </w:rPr>
        <w:t>do not allow photographers unsupervised access to children</w:t>
      </w:r>
      <w:r w:rsidR="00650D06">
        <w:rPr>
          <w:rFonts w:ascii="Arial" w:eastAsia="Times New Roman" w:hAnsi="Arial" w:cs="Arial"/>
          <w:color w:val="525455"/>
          <w:sz w:val="24"/>
          <w:szCs w:val="24"/>
          <w:lang w:eastAsia="en-GB"/>
        </w:rPr>
        <w:t xml:space="preserve"> or vulnerable adults</w:t>
      </w:r>
    </w:p>
    <w:p w14:paraId="517C91A4" w14:textId="4C03C30D" w:rsidR="00A62746" w:rsidRPr="00A62746" w:rsidRDefault="00B52446" w:rsidP="00F47E24">
      <w:pPr>
        <w:numPr>
          <w:ilvl w:val="0"/>
          <w:numId w:val="2"/>
        </w:numPr>
        <w:spacing w:before="150" w:after="100" w:afterAutospacing="1" w:line="240" w:lineRule="auto"/>
        <w:rPr>
          <w:rFonts w:ascii="Arial" w:eastAsia="Times New Roman" w:hAnsi="Arial" w:cs="Arial"/>
          <w:color w:val="525455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25455"/>
          <w:sz w:val="24"/>
          <w:szCs w:val="24"/>
          <w:lang w:eastAsia="en-GB"/>
        </w:rPr>
        <w:t xml:space="preserve">We </w:t>
      </w:r>
      <w:r w:rsidR="00A62746" w:rsidRPr="00A62746">
        <w:rPr>
          <w:rFonts w:ascii="Arial" w:eastAsia="Times New Roman" w:hAnsi="Arial" w:cs="Arial"/>
          <w:color w:val="525455"/>
          <w:sz w:val="24"/>
          <w:szCs w:val="24"/>
          <w:lang w:eastAsia="en-GB"/>
        </w:rPr>
        <w:t>do not approve photography sessions outside the event or at a child’s home.</w:t>
      </w:r>
    </w:p>
    <w:p w14:paraId="60F27E6D" w14:textId="77777777" w:rsidR="00A62746" w:rsidRDefault="00A62746"/>
    <w:sectPr w:rsidR="00A6274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25D92" w14:textId="77777777" w:rsidR="00DE7425" w:rsidRDefault="00DE7425" w:rsidP="00A62746">
      <w:pPr>
        <w:spacing w:after="0" w:line="240" w:lineRule="auto"/>
      </w:pPr>
      <w:r>
        <w:separator/>
      </w:r>
    </w:p>
  </w:endnote>
  <w:endnote w:type="continuationSeparator" w:id="0">
    <w:p w14:paraId="1303AC50" w14:textId="77777777" w:rsidR="00DE7425" w:rsidRDefault="00DE7425" w:rsidP="00A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03CBF" w14:textId="19C85AD2" w:rsidR="00486711" w:rsidRDefault="009B770F">
    <w:pPr>
      <w:pStyle w:val="Footer"/>
    </w:pPr>
    <w:r>
      <w:t>3.5.18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70F56" w14:textId="77777777" w:rsidR="00DE7425" w:rsidRDefault="00DE7425" w:rsidP="00A62746">
      <w:pPr>
        <w:spacing w:after="0" w:line="240" w:lineRule="auto"/>
      </w:pPr>
      <w:r>
        <w:separator/>
      </w:r>
    </w:p>
  </w:footnote>
  <w:footnote w:type="continuationSeparator" w:id="0">
    <w:p w14:paraId="7C5BFEC4" w14:textId="77777777" w:rsidR="00DE7425" w:rsidRDefault="00DE7425" w:rsidP="00A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012BD" w14:textId="59E67671" w:rsidR="00A62746" w:rsidRDefault="00166BFC">
    <w:pPr>
      <w:pStyle w:val="Header"/>
    </w:pPr>
    <w:r>
      <w:rPr>
        <w:noProof/>
      </w:rPr>
      <w:drawing>
        <wp:inline distT="0" distB="0" distL="0" distR="0" wp14:anchorId="795AADA1" wp14:editId="26C3FEDD">
          <wp:extent cx="1238250" cy="1266825"/>
          <wp:effectExtent l="0" t="0" r="0" b="9525"/>
          <wp:docPr id="1" name="&lt;601D4866-8E35-4E85-94FE-446BF776B8FF@home&gt;" descr="PastedGraphic-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&lt;601D4866-8E35-4E85-94FE-446BF776B8FF@home&gt;" descr="PastedGraphic-10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E454B"/>
    <w:multiLevelType w:val="hybridMultilevel"/>
    <w:tmpl w:val="A67EB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B4730"/>
    <w:multiLevelType w:val="multilevel"/>
    <w:tmpl w:val="8B6E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46"/>
    <w:rsid w:val="000A33A3"/>
    <w:rsid w:val="0012788B"/>
    <w:rsid w:val="001442F7"/>
    <w:rsid w:val="00166BFC"/>
    <w:rsid w:val="001A01B4"/>
    <w:rsid w:val="00211877"/>
    <w:rsid w:val="00251AAF"/>
    <w:rsid w:val="00486711"/>
    <w:rsid w:val="004D0317"/>
    <w:rsid w:val="0060745E"/>
    <w:rsid w:val="00650D06"/>
    <w:rsid w:val="00795B97"/>
    <w:rsid w:val="008B7B94"/>
    <w:rsid w:val="0098000F"/>
    <w:rsid w:val="009B770F"/>
    <w:rsid w:val="00A20753"/>
    <w:rsid w:val="00A62746"/>
    <w:rsid w:val="00AB40E8"/>
    <w:rsid w:val="00B52446"/>
    <w:rsid w:val="00C24019"/>
    <w:rsid w:val="00D05676"/>
    <w:rsid w:val="00D72A73"/>
    <w:rsid w:val="00DE086C"/>
    <w:rsid w:val="00DE7425"/>
    <w:rsid w:val="00E7374B"/>
    <w:rsid w:val="00F47E24"/>
    <w:rsid w:val="00F6083F"/>
    <w:rsid w:val="00FA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31DF1"/>
  <w15:chartTrackingRefBased/>
  <w15:docId w15:val="{1D056563-422B-4109-9EFC-802DF55C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2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62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746"/>
  </w:style>
  <w:style w:type="paragraph" w:styleId="Footer">
    <w:name w:val="footer"/>
    <w:basedOn w:val="Normal"/>
    <w:link w:val="FooterChar"/>
    <w:uiPriority w:val="99"/>
    <w:unhideWhenUsed/>
    <w:rsid w:val="00A62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746"/>
  </w:style>
  <w:style w:type="character" w:styleId="Hyperlink">
    <w:name w:val="Hyperlink"/>
    <w:basedOn w:val="DefaultParagraphFont"/>
    <w:uiPriority w:val="99"/>
    <w:semiHidden/>
    <w:unhideWhenUsed/>
    <w:rsid w:val="00A627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0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8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spcc.org.uk/preventing-abuse/safeguard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601D4866-8E35-4E85-94FE-446BF776B8FF@hom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Banks</dc:creator>
  <cp:keywords/>
  <dc:description/>
  <cp:lastModifiedBy>sarah Harris</cp:lastModifiedBy>
  <cp:revision>2</cp:revision>
  <dcterms:created xsi:type="dcterms:W3CDTF">2018-05-10T07:50:00Z</dcterms:created>
  <dcterms:modified xsi:type="dcterms:W3CDTF">2018-05-10T07:50:00Z</dcterms:modified>
</cp:coreProperties>
</file>